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9B13A1">
        <w:rPr>
          <w:rFonts w:ascii="Arial" w:hAnsi="Arial" w:cs="Arial"/>
          <w:b/>
        </w:rPr>
        <w:t>8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8C51E4">
        <w:rPr>
          <w:rFonts w:ascii="Arial" w:hAnsi="Arial" w:cs="Arial"/>
          <w:sz w:val="20"/>
          <w:szCs w:val="20"/>
        </w:rPr>
        <w:t xml:space="preserve"> přestupků</w:t>
      </w:r>
    </w:p>
    <w:p w:rsidR="008C51E4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8C51E4">
        <w:rPr>
          <w:rFonts w:ascii="Arial" w:hAnsi="Arial" w:cs="Arial"/>
          <w:sz w:val="20"/>
          <w:szCs w:val="20"/>
        </w:rPr>
        <w:t>správních činností a živnostenského úřadu</w:t>
      </w:r>
    </w:p>
    <w:p w:rsidR="002562DB" w:rsidRPr="00C76B1C" w:rsidRDefault="00B74C13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01.0</w:t>
      </w:r>
      <w:r w:rsidR="008C51E4">
        <w:rPr>
          <w:rFonts w:ascii="Arial" w:hAnsi="Arial" w:cs="Arial"/>
          <w:sz w:val="20"/>
          <w:szCs w:val="20"/>
        </w:rPr>
        <w:t>9</w:t>
      </w:r>
      <w:r w:rsidR="009D14BD">
        <w:rPr>
          <w:rFonts w:ascii="Arial" w:hAnsi="Arial" w:cs="Arial"/>
          <w:sz w:val="20"/>
          <w:szCs w:val="20"/>
        </w:rPr>
        <w:t>.2020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C51E4"/>
    <w:rsid w:val="008D1076"/>
    <w:rsid w:val="008F3516"/>
    <w:rsid w:val="00926945"/>
    <w:rsid w:val="009421E8"/>
    <w:rsid w:val="00965433"/>
    <w:rsid w:val="00986790"/>
    <w:rsid w:val="009B13A1"/>
    <w:rsid w:val="009D14B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3FCF917"/>
  <w15:docId w15:val="{58A60E58-299D-4016-9CF3-B9FEF5B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nadpis">
    <w:name w:val="Subtitle"/>
    <w:basedOn w:val="Normln"/>
    <w:link w:val="PodnadpisChar"/>
    <w:qFormat/>
    <w:rsid w:val="002562DB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Galetková Kamila</cp:lastModifiedBy>
  <cp:revision>12</cp:revision>
  <cp:lastPrinted>2013-06-26T08:30:00Z</cp:lastPrinted>
  <dcterms:created xsi:type="dcterms:W3CDTF">2019-05-24T05:45:00Z</dcterms:created>
  <dcterms:modified xsi:type="dcterms:W3CDTF">2020-07-14T10:16:00Z</dcterms:modified>
</cp:coreProperties>
</file>